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57AD6" w14:textId="34F2596A" w:rsidR="001E3E57" w:rsidRPr="00F52E60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F52E60">
        <w:rPr>
          <w:b/>
          <w:sz w:val="24"/>
          <w:u w:val="single"/>
        </w:rPr>
        <w:t xml:space="preserve">Resumen de </w:t>
      </w:r>
      <w:r w:rsidR="008E3B25" w:rsidRPr="00F52E60">
        <w:rPr>
          <w:b/>
          <w:sz w:val="24"/>
          <w:u w:val="single"/>
        </w:rPr>
        <w:t>Observaciones</w:t>
      </w:r>
      <w:r w:rsidRPr="00F52E60">
        <w:rPr>
          <w:b/>
          <w:sz w:val="24"/>
          <w:u w:val="single"/>
        </w:rPr>
        <w:t xml:space="preserve"> y comentarios</w:t>
      </w:r>
      <w:r w:rsidR="000D34C3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>Servicio de</w:t>
      </w:r>
      <w:r w:rsidR="001E3E57" w:rsidRPr="00F52E60">
        <w:rPr>
          <w:b/>
          <w:sz w:val="24"/>
          <w:u w:val="single"/>
        </w:rPr>
        <w:t xml:space="preserve"> </w:t>
      </w:r>
      <w:r w:rsidR="00D438CC">
        <w:rPr>
          <w:b/>
          <w:sz w:val="24"/>
          <w:u w:val="single"/>
        </w:rPr>
        <w:t>Monitoreo Ambiental</w:t>
      </w:r>
      <w:r w:rsidR="001E3E57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 xml:space="preserve">– Cuenca </w:t>
      </w:r>
      <w:r w:rsidR="00075EAF">
        <w:rPr>
          <w:b/>
          <w:sz w:val="24"/>
          <w:u w:val="single"/>
        </w:rPr>
        <w:t>Huaura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r w:rsidR="00D438CC" w:rsidRPr="00D438CC">
        <w:rPr>
          <w:b/>
          <w:sz w:val="24"/>
          <w:u w:val="single"/>
        </w:rPr>
        <w:t>CEORZA S.A.C.</w:t>
      </w:r>
    </w:p>
    <w:p w14:paraId="43306884" w14:textId="77777777" w:rsidR="00D438CC" w:rsidRDefault="0000761D" w:rsidP="00C626A5">
      <w:pPr>
        <w:rPr>
          <w:b/>
          <w:sz w:val="24"/>
          <w:u w:val="single"/>
        </w:rPr>
      </w:pPr>
      <w:r w:rsidRPr="00F52E60">
        <w:t xml:space="preserve"> </w:t>
      </w:r>
      <w:r w:rsidRPr="00F52E60">
        <w:rPr>
          <w:b/>
          <w:sz w:val="24"/>
          <w:u w:val="single"/>
        </w:rPr>
        <w:t xml:space="preserve">CARPETA A: </w:t>
      </w:r>
    </w:p>
    <w:p w14:paraId="5673F3D3" w14:textId="562B7175" w:rsidR="007149DE" w:rsidRDefault="007149DE" w:rsidP="00D438CC">
      <w:pPr>
        <w:jc w:val="both"/>
        <w:rPr>
          <w:b/>
        </w:rPr>
      </w:pPr>
      <w:r w:rsidRPr="007149DE">
        <w:rPr>
          <w:b/>
        </w:rPr>
        <w:t>REQUISITOS Y PERFIL DEL POSTOR</w:t>
      </w:r>
    </w:p>
    <w:p w14:paraId="04E44A5B" w14:textId="1416E19B" w:rsidR="007149DE" w:rsidRPr="001B735B" w:rsidRDefault="007149DE" w:rsidP="007149DE">
      <w:pPr>
        <w:pStyle w:val="Prrafodelista"/>
        <w:numPr>
          <w:ilvl w:val="0"/>
          <w:numId w:val="22"/>
        </w:numPr>
        <w:jc w:val="both"/>
        <w:rPr>
          <w:bCs/>
        </w:rPr>
      </w:pPr>
      <w:r w:rsidRPr="007149DE">
        <w:rPr>
          <w:bCs/>
        </w:rPr>
        <w:t xml:space="preserve">Vigencia de poder no mayor a 3 meses de antigüedad: La vigencia presentada era mayor a 3 meses </w:t>
      </w:r>
      <w:r w:rsidRPr="001B735B">
        <w:rPr>
          <w:bCs/>
        </w:rPr>
        <w:t xml:space="preserve">a la fecha de presentada la propuesta. </w:t>
      </w:r>
      <w:r w:rsidRPr="00F35A22">
        <w:rPr>
          <w:bCs/>
          <w:i/>
          <w:iCs/>
        </w:rPr>
        <w:t>Presentar Vigencia Poder vigente.</w:t>
      </w:r>
    </w:p>
    <w:p w14:paraId="56AA64FB" w14:textId="56C6ECB4" w:rsidR="007149DE" w:rsidRDefault="001B735B" w:rsidP="000E5257">
      <w:pPr>
        <w:pStyle w:val="Prrafodelista"/>
        <w:numPr>
          <w:ilvl w:val="0"/>
          <w:numId w:val="22"/>
        </w:numPr>
        <w:jc w:val="both"/>
        <w:rPr>
          <w:bCs/>
        </w:rPr>
      </w:pPr>
      <w:r w:rsidRPr="001B735B">
        <w:rPr>
          <w:bCs/>
        </w:rPr>
        <w:t xml:space="preserve">No acredita los 5 años como mínimo en experiencia del postor.: </w:t>
      </w:r>
      <w:r w:rsidRPr="00F35A22">
        <w:rPr>
          <w:bCs/>
          <w:i/>
          <w:iCs/>
        </w:rPr>
        <w:t>El postor deber acreditar como mínimo 5 años de experiencia en Monitores Ambientales (Agua, aire, ruido y vibración ambiental) en general. La experiencia se acreditará mediante; copia simple de contratos, ordenes de servicio y documentos de conformidad de los servicios. Todos los documentos deben ser correspondientes a los últimos diez (10) años anteriores a la fecha de presentación de ofertas.</w:t>
      </w:r>
    </w:p>
    <w:p w14:paraId="754A7098" w14:textId="120AD798" w:rsidR="001B735B" w:rsidRPr="00F35A22" w:rsidRDefault="00F35A22" w:rsidP="000E5257">
      <w:pPr>
        <w:pStyle w:val="Prrafodelista"/>
        <w:numPr>
          <w:ilvl w:val="0"/>
          <w:numId w:val="22"/>
        </w:numPr>
        <w:jc w:val="both"/>
        <w:rPr>
          <w:bCs/>
        </w:rPr>
      </w:pPr>
      <w:r w:rsidRPr="00F35A22">
        <w:rPr>
          <w:bCs/>
        </w:rPr>
        <w:t>La empresa de servicios deberá presentar la documentación que acredite el control periódico de sus trabajadores y vacunas contra la hepatitis B y tétano (acorde con el D.S. N.º 005 2012-TR Reglamento de Seguridad y Salud en el Trabajo)</w:t>
      </w:r>
      <w:r>
        <w:rPr>
          <w:bCs/>
        </w:rPr>
        <w:t xml:space="preserve">: </w:t>
      </w:r>
      <w:r w:rsidRPr="00D24C5B">
        <w:rPr>
          <w:b/>
          <w:i/>
          <w:iCs/>
        </w:rPr>
        <w:t>El postor deberá presentar una declaración jurada</w:t>
      </w:r>
      <w:r w:rsidRPr="00F35A22">
        <w:rPr>
          <w:bCs/>
          <w:i/>
          <w:iCs/>
        </w:rPr>
        <w:t xml:space="preserve"> en la que se comprometa, en caso de ser adjudicado, a que su personal contará, como mínimo, con la vacuna inicial al inicio de las labores, y presentará, como requisito para la firma del contrato, el carné de vacunación emitido por el Estado peruano.</w:t>
      </w:r>
    </w:p>
    <w:p w14:paraId="6BF0BB15" w14:textId="4D4DC07C" w:rsidR="007A3D63" w:rsidRDefault="00E579AE" w:rsidP="000E5257">
      <w:pPr>
        <w:pStyle w:val="Prrafodelista"/>
        <w:numPr>
          <w:ilvl w:val="0"/>
          <w:numId w:val="22"/>
        </w:numPr>
        <w:jc w:val="both"/>
        <w:rPr>
          <w:bCs/>
        </w:rPr>
      </w:pPr>
      <w:r>
        <w:rPr>
          <w:bCs/>
        </w:rPr>
        <w:t xml:space="preserve">Solo ha presentado 1 de las 3 certificaciones </w:t>
      </w:r>
      <w:r w:rsidR="00261116">
        <w:rPr>
          <w:bCs/>
        </w:rPr>
        <w:t>ISO: e</w:t>
      </w:r>
      <w:r w:rsidR="00261116" w:rsidRPr="00261116">
        <w:rPr>
          <w:bCs/>
        </w:rPr>
        <w:t>n caso no se cuente con la Implementación y certificación en los sistemas de Gestión alineados a las normas ISO 9001 Calidad y/o ISO 14001 Medio Ambiente y/o ISO 45001 Seguridad y Salud Ocupacional, el postor adjudicado deberá someterse a nuestro sistema de gestión de Seguridad, Calidad y Medio Ambiente de cada obra que se realice</w:t>
      </w:r>
      <w:r w:rsidR="00261116">
        <w:rPr>
          <w:bCs/>
        </w:rPr>
        <w:t xml:space="preserve">, </w:t>
      </w:r>
      <w:r w:rsidR="00261116" w:rsidRPr="00D24C5B">
        <w:rPr>
          <w:b/>
        </w:rPr>
        <w:t>esto debe ser a través de una declaración jurada.</w:t>
      </w:r>
    </w:p>
    <w:p w14:paraId="4E2A350B" w14:textId="0B765A54" w:rsidR="00C626A5" w:rsidRPr="00D438CC" w:rsidRDefault="0000761D" w:rsidP="00D438CC">
      <w:pPr>
        <w:jc w:val="both"/>
        <w:rPr>
          <w:b/>
        </w:rPr>
      </w:pPr>
      <w:r w:rsidRPr="00D438CC">
        <w:rPr>
          <w:b/>
        </w:rPr>
        <w:t>DOCUMENTOS GENERALES (OBLIGATORIOS)</w:t>
      </w:r>
    </w:p>
    <w:p w14:paraId="6178AC30" w14:textId="77777777" w:rsidR="005833C6" w:rsidRDefault="005833C6" w:rsidP="008609E8">
      <w:pPr>
        <w:pStyle w:val="Prrafodelista"/>
        <w:numPr>
          <w:ilvl w:val="0"/>
          <w:numId w:val="20"/>
        </w:numPr>
        <w:rPr>
          <w:bCs/>
          <w:sz w:val="24"/>
        </w:rPr>
      </w:pPr>
      <w:r>
        <w:rPr>
          <w:bCs/>
          <w:sz w:val="24"/>
        </w:rPr>
        <w:t xml:space="preserve">Anexo </w:t>
      </w:r>
      <w:r w:rsidR="00D438CC">
        <w:rPr>
          <w:bCs/>
          <w:sz w:val="24"/>
        </w:rPr>
        <w:t>A5</w:t>
      </w:r>
      <w:r>
        <w:rPr>
          <w:bCs/>
          <w:sz w:val="24"/>
        </w:rPr>
        <w:t>: Documentos de homologación</w:t>
      </w:r>
    </w:p>
    <w:p w14:paraId="7F693D6C" w14:textId="23A572B1" w:rsidR="00AF6F99" w:rsidRPr="0056227F" w:rsidRDefault="00AF6F99" w:rsidP="00AF6F99">
      <w:pPr>
        <w:pStyle w:val="Prrafodelista"/>
        <w:numPr>
          <w:ilvl w:val="1"/>
          <w:numId w:val="20"/>
        </w:numPr>
        <w:rPr>
          <w:bCs/>
          <w:sz w:val="24"/>
        </w:rPr>
      </w:pPr>
      <w:r w:rsidRPr="00AF6F99">
        <w:rPr>
          <w:bCs/>
          <w:sz w:val="24"/>
        </w:rPr>
        <w:t>3. Formato Homologación</w:t>
      </w:r>
      <w:r>
        <w:rPr>
          <w:bCs/>
          <w:sz w:val="24"/>
        </w:rPr>
        <w:t>: en el ítem: Datos Generales y Compromiso:</w:t>
      </w:r>
      <w:r w:rsidRPr="00AF6F99">
        <w:rPr>
          <w:bCs/>
          <w:sz w:val="24"/>
        </w:rPr>
        <w:t xml:space="preserve"> </w:t>
      </w:r>
      <w:r>
        <w:rPr>
          <w:bCs/>
          <w:sz w:val="24"/>
        </w:rPr>
        <w:t xml:space="preserve">no ha sido llenado por completo. Completar. </w:t>
      </w:r>
    </w:p>
    <w:p w14:paraId="60C77D6A" w14:textId="0EE802BE" w:rsidR="005833C6" w:rsidRDefault="005833C6" w:rsidP="0056227F">
      <w:pPr>
        <w:pStyle w:val="Prrafodelista"/>
        <w:numPr>
          <w:ilvl w:val="1"/>
          <w:numId w:val="20"/>
        </w:numPr>
        <w:rPr>
          <w:bCs/>
          <w:sz w:val="24"/>
        </w:rPr>
      </w:pPr>
      <w:r>
        <w:rPr>
          <w:bCs/>
          <w:sz w:val="24"/>
        </w:rPr>
        <w:t>Anexo VI</w:t>
      </w:r>
      <w:r w:rsidR="0056227F">
        <w:rPr>
          <w:bCs/>
          <w:sz w:val="24"/>
        </w:rPr>
        <w:t xml:space="preserve"> </w:t>
      </w:r>
      <w:r w:rsidR="0056227F" w:rsidRPr="0056227F">
        <w:rPr>
          <w:bCs/>
          <w:sz w:val="24"/>
        </w:rPr>
        <w:t>Cuestionario de debida diligencia en el conocimiento de proveedores régimen general y régimen reforzado (Personas Jurídicas)</w:t>
      </w:r>
      <w:r w:rsidR="0056227F">
        <w:rPr>
          <w:bCs/>
          <w:sz w:val="24"/>
        </w:rPr>
        <w:t>: no ha sido llenado por completo en el ítem D).</w:t>
      </w:r>
      <w:r w:rsidR="00544E0A">
        <w:rPr>
          <w:bCs/>
          <w:sz w:val="24"/>
        </w:rPr>
        <w:t xml:space="preserve"> Completar. </w:t>
      </w:r>
    </w:p>
    <w:p w14:paraId="01BB1966" w14:textId="77777777" w:rsidR="00C756AB" w:rsidRPr="002161F9" w:rsidRDefault="00C756AB" w:rsidP="00C756AB">
      <w:pPr>
        <w:jc w:val="both"/>
      </w:pPr>
      <w:r w:rsidRPr="00C756AB">
        <w:rPr>
          <w:b/>
          <w:sz w:val="24"/>
          <w:u w:val="single"/>
        </w:rPr>
        <w:t>CARPETA B</w:t>
      </w:r>
      <w:r>
        <w:t>:</w:t>
      </w:r>
    </w:p>
    <w:p w14:paraId="17E0DEE9" w14:textId="441B7657" w:rsidR="00565C1E" w:rsidRPr="00F52E60" w:rsidRDefault="001A489C" w:rsidP="000D34C3">
      <w:pPr>
        <w:jc w:val="both"/>
        <w:rPr>
          <w:b/>
        </w:rPr>
      </w:pPr>
      <w:r w:rsidRPr="00F52E60">
        <w:rPr>
          <w:b/>
        </w:rPr>
        <w:t xml:space="preserve">B1- </w:t>
      </w:r>
      <w:r w:rsidR="00C93D7E">
        <w:rPr>
          <w:b/>
        </w:rPr>
        <w:t>EXPERIENCIA DEL POSTOR</w:t>
      </w:r>
      <w:r w:rsidR="00565C1E" w:rsidRPr="00F52E60">
        <w:rPr>
          <w:b/>
        </w:rPr>
        <w:t xml:space="preserve"> </w:t>
      </w:r>
    </w:p>
    <w:p w14:paraId="7D46DA2C" w14:textId="77777777" w:rsidR="007656CD" w:rsidRPr="007656CD" w:rsidRDefault="007656CD" w:rsidP="007656CD">
      <w:pPr>
        <w:pStyle w:val="Prrafodelista"/>
        <w:numPr>
          <w:ilvl w:val="1"/>
          <w:numId w:val="21"/>
        </w:numPr>
        <w:jc w:val="both"/>
        <w:rPr>
          <w:b/>
        </w:rPr>
      </w:pPr>
      <w:r w:rsidRPr="007656CD">
        <w:rPr>
          <w:b/>
        </w:rPr>
        <w:t>Los servicios presentados no acreditan su culminación. Por tanto, se solicita remitir cualquiera de los siguientes documentos que sustenten la finalización de la prestación de la obra y/o servicio:</w:t>
      </w:r>
    </w:p>
    <w:p w14:paraId="222CD08F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t>Acta de recepción y/o acta de conformidad.</w:t>
      </w:r>
    </w:p>
    <w:p w14:paraId="2C49BA1E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t>Finiquito del servicio.</w:t>
      </w:r>
    </w:p>
    <w:p w14:paraId="2375E545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t>Estado de pago (valorización final) aprobado por el cliente.</w:t>
      </w:r>
    </w:p>
    <w:p w14:paraId="7CE94FC5" w14:textId="77777777" w:rsidR="007656CD" w:rsidRPr="007656CD" w:rsidRDefault="007656CD" w:rsidP="007656CD">
      <w:pPr>
        <w:pStyle w:val="Prrafodelista"/>
        <w:ind w:left="1440"/>
        <w:jc w:val="both"/>
        <w:rPr>
          <w:bCs/>
        </w:rPr>
      </w:pPr>
      <w:r w:rsidRPr="007656CD">
        <w:rPr>
          <w:bCs/>
        </w:rPr>
        <w:t>Los contratos observados corresponden a las siguientes entidades:</w:t>
      </w:r>
    </w:p>
    <w:p w14:paraId="1DA63241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lastRenderedPageBreak/>
        <w:t xml:space="preserve">GRIFOS RANGER &amp; SERVICIOS S.R.L., con domicilio fiscal en Av. </w:t>
      </w:r>
      <w:proofErr w:type="spellStart"/>
      <w:r w:rsidRPr="007656CD">
        <w:rPr>
          <w:bCs/>
        </w:rPr>
        <w:t>Pakamuros</w:t>
      </w:r>
      <w:proofErr w:type="spellEnd"/>
      <w:r w:rsidRPr="007656CD">
        <w:rPr>
          <w:bCs/>
        </w:rPr>
        <w:t xml:space="preserve"> N.º 200, Sector Morro Solar (frente al Parque Infantil), Jaén – Cajamarca, representada por Stefany </w:t>
      </w:r>
      <w:proofErr w:type="spellStart"/>
      <w:r w:rsidRPr="007656CD">
        <w:rPr>
          <w:bCs/>
        </w:rPr>
        <w:t>Duleydi</w:t>
      </w:r>
      <w:proofErr w:type="spellEnd"/>
      <w:r w:rsidRPr="007656CD">
        <w:rPr>
          <w:bCs/>
        </w:rPr>
        <w:t xml:space="preserve"> Estrada Gutiérrez.</w:t>
      </w:r>
    </w:p>
    <w:p w14:paraId="0BE29A7E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t xml:space="preserve">Municipalidad Provincial de Cajamarca, con domicilio fiscal en Av. Alameda de los Incas N.º 253, </w:t>
      </w:r>
      <w:proofErr w:type="spellStart"/>
      <w:r w:rsidRPr="007656CD">
        <w:rPr>
          <w:bCs/>
        </w:rPr>
        <w:t>Qhapaq</w:t>
      </w:r>
      <w:proofErr w:type="spellEnd"/>
      <w:r w:rsidRPr="007656CD">
        <w:rPr>
          <w:bCs/>
        </w:rPr>
        <w:t xml:space="preserve"> </w:t>
      </w:r>
      <w:proofErr w:type="spellStart"/>
      <w:r w:rsidRPr="007656CD">
        <w:rPr>
          <w:bCs/>
        </w:rPr>
        <w:t>Ñan</w:t>
      </w:r>
      <w:proofErr w:type="spellEnd"/>
      <w:r w:rsidRPr="007656CD">
        <w:rPr>
          <w:bCs/>
        </w:rPr>
        <w:t xml:space="preserve"> (Municipalidad de Cajamarca), Cajamarca – Cajamarca – Cajamarca, representada por </w:t>
      </w:r>
      <w:proofErr w:type="spellStart"/>
      <w:r w:rsidRPr="007656CD">
        <w:rPr>
          <w:bCs/>
        </w:rPr>
        <w:t>Reber</w:t>
      </w:r>
      <w:proofErr w:type="spellEnd"/>
      <w:r w:rsidRPr="007656CD">
        <w:rPr>
          <w:bCs/>
        </w:rPr>
        <w:t xml:space="preserve"> Joaquín Ramírez Gamarra.</w:t>
      </w:r>
    </w:p>
    <w:p w14:paraId="0F4D9411" w14:textId="77777777" w:rsidR="007656CD" w:rsidRPr="007656CD" w:rsidRDefault="007656CD" w:rsidP="007656CD">
      <w:pPr>
        <w:pStyle w:val="Prrafodelista"/>
        <w:numPr>
          <w:ilvl w:val="2"/>
          <w:numId w:val="21"/>
        </w:numPr>
        <w:jc w:val="both"/>
        <w:rPr>
          <w:bCs/>
        </w:rPr>
      </w:pPr>
      <w:r w:rsidRPr="007656CD">
        <w:rPr>
          <w:bCs/>
        </w:rPr>
        <w:t>Grupo Calle Ingenieros &amp; Asociados, con domicilio en Jr. Huancavelica N.º 169, Cajamarca – Cajamarca – Cajamarca, representado por José Luis Calle Córdova.</w:t>
      </w:r>
    </w:p>
    <w:p w14:paraId="6587814A" w14:textId="211A5839" w:rsidR="00893565" w:rsidRPr="007656CD" w:rsidRDefault="007656CD" w:rsidP="00893565">
      <w:pPr>
        <w:pStyle w:val="Prrafodelista"/>
        <w:numPr>
          <w:ilvl w:val="1"/>
          <w:numId w:val="21"/>
        </w:numPr>
        <w:jc w:val="both"/>
        <w:rPr>
          <w:b/>
        </w:rPr>
      </w:pPr>
      <w:r w:rsidRPr="007656CD">
        <w:rPr>
          <w:b/>
        </w:rPr>
        <w:t>L</w:t>
      </w:r>
      <w:r w:rsidR="007F21FE" w:rsidRPr="007656CD">
        <w:rPr>
          <w:b/>
        </w:rPr>
        <w:t>as conformidades no se encuentran firmadas, remitir conformidades con las respectivas firmas:</w:t>
      </w:r>
    </w:p>
    <w:p w14:paraId="3377EEED" w14:textId="365B4234" w:rsidR="007F21FE" w:rsidRDefault="007F21FE" w:rsidP="007F21FE">
      <w:pPr>
        <w:pStyle w:val="Prrafodelista"/>
        <w:numPr>
          <w:ilvl w:val="2"/>
          <w:numId w:val="21"/>
        </w:numPr>
        <w:jc w:val="both"/>
        <w:rPr>
          <w:bCs/>
        </w:rPr>
      </w:pPr>
      <w:r w:rsidRPr="007F21FE">
        <w:rPr>
          <w:bCs/>
        </w:rPr>
        <w:t>INGENIEROS GODOY ASOCIADOS S.A.C. CAL. CAHUIDE NRO. 814 DPTO 404 LIMA - LIMA - JESÚS MARÍA, Representada por Sr. GODOY SILVA MIGUEL ÁNGEL con DNI 45658622</w:t>
      </w:r>
      <w:r w:rsidR="009606E8">
        <w:rPr>
          <w:bCs/>
        </w:rPr>
        <w:t>.</w:t>
      </w:r>
    </w:p>
    <w:p w14:paraId="0BEC058D" w14:textId="66634D38" w:rsidR="007F21FE" w:rsidRPr="007F21FE" w:rsidRDefault="007F21FE" w:rsidP="00574784">
      <w:pPr>
        <w:pStyle w:val="Prrafodelista"/>
        <w:numPr>
          <w:ilvl w:val="2"/>
          <w:numId w:val="21"/>
        </w:numPr>
        <w:jc w:val="both"/>
        <w:rPr>
          <w:bCs/>
        </w:rPr>
      </w:pPr>
      <w:r w:rsidRPr="007F21FE">
        <w:rPr>
          <w:bCs/>
        </w:rPr>
        <w:t>QORI STAR S.A.C., CAL.2 NRO. 244 URB. LOS CISNES</w:t>
      </w:r>
      <w:r>
        <w:rPr>
          <w:bCs/>
        </w:rPr>
        <w:t xml:space="preserve"> </w:t>
      </w:r>
      <w:r w:rsidRPr="007F21FE">
        <w:rPr>
          <w:bCs/>
        </w:rPr>
        <w:t>(LIMA - LIMA - SANTIAGO DE SURCO), Representada por Sr. MONTES RAMOS JULIO CESAR con DNI 44579706</w:t>
      </w:r>
      <w:r w:rsidR="009606E8">
        <w:rPr>
          <w:bCs/>
        </w:rPr>
        <w:t>.</w:t>
      </w:r>
    </w:p>
    <w:p w14:paraId="672DB4DC" w14:textId="2B6D31B5" w:rsidR="007F21FE" w:rsidRPr="007656CD" w:rsidRDefault="007F21FE" w:rsidP="007F21FE">
      <w:pPr>
        <w:pStyle w:val="Prrafodelista"/>
        <w:numPr>
          <w:ilvl w:val="1"/>
          <w:numId w:val="21"/>
        </w:numPr>
        <w:jc w:val="both"/>
        <w:rPr>
          <w:b/>
        </w:rPr>
      </w:pPr>
      <w:r w:rsidRPr="007656CD">
        <w:rPr>
          <w:b/>
        </w:rPr>
        <w:t>Los siguientes contratos no serán considerados debido a que la descripción del proyecto no es la solicitada:</w:t>
      </w:r>
    </w:p>
    <w:p w14:paraId="2CC6C40C" w14:textId="66078ADF" w:rsidR="007F21FE" w:rsidRDefault="007F21FE" w:rsidP="007F21FE">
      <w:pPr>
        <w:pStyle w:val="Prrafodelista"/>
        <w:numPr>
          <w:ilvl w:val="2"/>
          <w:numId w:val="21"/>
        </w:numPr>
        <w:jc w:val="both"/>
        <w:rPr>
          <w:bCs/>
        </w:rPr>
      </w:pPr>
      <w:r w:rsidRPr="007F21FE">
        <w:rPr>
          <w:bCs/>
        </w:rPr>
        <w:t>GRUPO TECNICO DE ESTUDIOS CONSTRUCTOR DE OBRAS E INVERSIONES S.A.C. - GTECOI S.A.C. CON DOMICILIO FISCAL EN JR. ATAHUALPA MZA. C LOTE. 1 AMAZONAS - BAGUA - BAGUA, REPRESENTADA POR FERIA BACA CARMEN DEL PILAR</w:t>
      </w:r>
      <w:r w:rsidR="009606E8">
        <w:rPr>
          <w:bCs/>
        </w:rPr>
        <w:t>.</w:t>
      </w:r>
    </w:p>
    <w:p w14:paraId="3D3D2FAA" w14:textId="5DBAE801" w:rsidR="007F21FE" w:rsidRDefault="007F21FE" w:rsidP="007F21FE">
      <w:pPr>
        <w:pStyle w:val="Prrafodelista"/>
        <w:numPr>
          <w:ilvl w:val="2"/>
          <w:numId w:val="21"/>
        </w:numPr>
        <w:jc w:val="both"/>
        <w:rPr>
          <w:bCs/>
        </w:rPr>
      </w:pPr>
      <w:r w:rsidRPr="007F21FE">
        <w:rPr>
          <w:bCs/>
        </w:rPr>
        <w:t>MUNICIPALIDAD PROVINCIAL DE LUYA - LAMUD CON DOMICILIO FISCAL EN JR. MIGUEL GRAU NRO. 528 AMAZONAS - LUYA - LAMUD, REPRESENTADA POR DIAZ MENDOZA AMILCAR</w:t>
      </w:r>
      <w:r w:rsidR="009606E8">
        <w:rPr>
          <w:bCs/>
        </w:rPr>
        <w:t>.</w:t>
      </w:r>
    </w:p>
    <w:p w14:paraId="35FCD699" w14:textId="17DE3AE3" w:rsidR="007F21FE" w:rsidRPr="0032595C" w:rsidRDefault="0032595C" w:rsidP="007F21FE">
      <w:pPr>
        <w:pStyle w:val="Prrafodelista"/>
        <w:numPr>
          <w:ilvl w:val="1"/>
          <w:numId w:val="21"/>
        </w:numPr>
        <w:jc w:val="both"/>
        <w:rPr>
          <w:b/>
        </w:rPr>
      </w:pPr>
      <w:r>
        <w:rPr>
          <w:b/>
        </w:rPr>
        <w:t>La fecha de firma de la conformidad es anterior a la fecha fin del plazo de servicio consignada en dicha conformidad</w:t>
      </w:r>
      <w:r w:rsidR="009606E8" w:rsidRPr="0032595C">
        <w:rPr>
          <w:b/>
        </w:rPr>
        <w:t>:</w:t>
      </w:r>
    </w:p>
    <w:p w14:paraId="344F2C0D" w14:textId="76776784" w:rsidR="009606E8" w:rsidRDefault="009606E8" w:rsidP="009606E8">
      <w:pPr>
        <w:pStyle w:val="Prrafodelista"/>
        <w:numPr>
          <w:ilvl w:val="2"/>
          <w:numId w:val="21"/>
        </w:numPr>
        <w:jc w:val="both"/>
        <w:rPr>
          <w:bCs/>
        </w:rPr>
      </w:pPr>
      <w:r w:rsidRPr="009606E8">
        <w:rPr>
          <w:bCs/>
        </w:rPr>
        <w:t>CONSORCIO VIRGEN DE LA PUERTA, JR. MARIANO IBERICO S/N MZ M LOTE 17 - URB. HORACIO ZEVALLOS GOMEZ, Representada por LUIS MIGUEL MENDOZA GARCÍA con DNI 71083204</w:t>
      </w:r>
      <w:r>
        <w:rPr>
          <w:bCs/>
        </w:rPr>
        <w:t>.</w:t>
      </w:r>
    </w:p>
    <w:p w14:paraId="63049675" w14:textId="77777777" w:rsidR="009606E8" w:rsidRDefault="009606E8" w:rsidP="009606E8">
      <w:pPr>
        <w:pStyle w:val="Prrafodelista"/>
        <w:ind w:left="2160"/>
        <w:jc w:val="both"/>
        <w:rPr>
          <w:bCs/>
        </w:rPr>
      </w:pPr>
    </w:p>
    <w:p w14:paraId="5A3FFE2A" w14:textId="303AB998" w:rsidR="009606E8" w:rsidRDefault="009606E8" w:rsidP="009606E8">
      <w:pPr>
        <w:jc w:val="both"/>
        <w:rPr>
          <w:b/>
        </w:rPr>
      </w:pPr>
      <w:r w:rsidRPr="009606E8">
        <w:rPr>
          <w:b/>
        </w:rPr>
        <w:t>B</w:t>
      </w:r>
      <w:r>
        <w:rPr>
          <w:b/>
        </w:rPr>
        <w:t>2</w:t>
      </w:r>
      <w:r w:rsidRPr="009606E8">
        <w:rPr>
          <w:b/>
        </w:rPr>
        <w:t xml:space="preserve">- </w:t>
      </w:r>
      <w:r>
        <w:rPr>
          <w:b/>
        </w:rPr>
        <w:t>SISTEMAS INTEGRADOS DE GESTION</w:t>
      </w:r>
      <w:r w:rsidRPr="009606E8">
        <w:rPr>
          <w:b/>
        </w:rPr>
        <w:t xml:space="preserve"> </w:t>
      </w:r>
    </w:p>
    <w:p w14:paraId="0924AB9B" w14:textId="55E56F12" w:rsidR="00BC0A71" w:rsidRPr="00BC0A71" w:rsidRDefault="009606E8" w:rsidP="00BC0A71">
      <w:pPr>
        <w:pStyle w:val="Prrafodelista"/>
        <w:numPr>
          <w:ilvl w:val="0"/>
          <w:numId w:val="21"/>
        </w:numPr>
        <w:jc w:val="both"/>
        <w:rPr>
          <w:bCs/>
        </w:rPr>
      </w:pPr>
      <w:r>
        <w:rPr>
          <w:bCs/>
        </w:rPr>
        <w:t xml:space="preserve">Solo ha presentado 1 de las 3 certificaciones ISO: </w:t>
      </w:r>
      <w:r w:rsidR="00BC0A71" w:rsidRPr="00BC0A71">
        <w:rPr>
          <w:bCs/>
        </w:rPr>
        <w:t>Implementación y certificación de sistemas de Gestión alineados a las normas ISO 17025 Gestión de la Calidad, ISO 14001 Medio Ambiente, ISO 45001 Seguridad y Salud Ocupacional</w:t>
      </w:r>
      <w:r w:rsidR="00BC0A71">
        <w:rPr>
          <w:bCs/>
        </w:rPr>
        <w:t>.</w:t>
      </w:r>
    </w:p>
    <w:p w14:paraId="06011F60" w14:textId="63C5BC3A" w:rsidR="009606E8" w:rsidRPr="009606E8" w:rsidRDefault="009606E8" w:rsidP="009606E8">
      <w:pPr>
        <w:jc w:val="both"/>
        <w:rPr>
          <w:b/>
        </w:rPr>
      </w:pPr>
      <w:r w:rsidRPr="009606E8">
        <w:rPr>
          <w:b/>
        </w:rPr>
        <w:t>B</w:t>
      </w:r>
      <w:r w:rsidR="00BC0A71">
        <w:rPr>
          <w:b/>
        </w:rPr>
        <w:t>3</w:t>
      </w:r>
      <w:r w:rsidRPr="009606E8">
        <w:rPr>
          <w:b/>
        </w:rPr>
        <w:t xml:space="preserve">- </w:t>
      </w:r>
      <w:r>
        <w:rPr>
          <w:b/>
        </w:rPr>
        <w:t>CV’S DEL PERSONAL</w:t>
      </w:r>
      <w:r w:rsidRPr="009606E8">
        <w:rPr>
          <w:b/>
        </w:rPr>
        <w:t xml:space="preserve"> </w:t>
      </w:r>
    </w:p>
    <w:p w14:paraId="75B17A44" w14:textId="54802E8C" w:rsidR="00893565" w:rsidRDefault="00BC0A71" w:rsidP="00BC0A71">
      <w:pPr>
        <w:pStyle w:val="Prrafodelista"/>
        <w:numPr>
          <w:ilvl w:val="0"/>
          <w:numId w:val="21"/>
        </w:numPr>
        <w:jc w:val="both"/>
        <w:rPr>
          <w:bCs/>
        </w:rPr>
      </w:pPr>
      <w:r>
        <w:rPr>
          <w:bCs/>
        </w:rPr>
        <w:t>Coordinador:</w:t>
      </w:r>
    </w:p>
    <w:p w14:paraId="4A864F8D" w14:textId="34628773" w:rsidR="00BC0A71" w:rsidRDefault="006D39F5" w:rsidP="00BC0A71">
      <w:pPr>
        <w:pStyle w:val="Prrafodelista"/>
        <w:numPr>
          <w:ilvl w:val="1"/>
          <w:numId w:val="21"/>
        </w:numPr>
        <w:jc w:val="both"/>
        <w:rPr>
          <w:bCs/>
        </w:rPr>
      </w:pPr>
      <w:r>
        <w:rPr>
          <w:bCs/>
        </w:rPr>
        <w:t xml:space="preserve">Los contratos </w:t>
      </w:r>
      <w:r w:rsidR="00E971C1">
        <w:rPr>
          <w:bCs/>
        </w:rPr>
        <w:t xml:space="preserve">de las siguientes entidades </w:t>
      </w:r>
      <w:r>
        <w:rPr>
          <w:bCs/>
        </w:rPr>
        <w:t xml:space="preserve">no </w:t>
      </w:r>
      <w:r w:rsidR="00E971C1">
        <w:rPr>
          <w:bCs/>
        </w:rPr>
        <w:t>están sustentados por</w:t>
      </w:r>
      <w:r>
        <w:rPr>
          <w:bCs/>
        </w:rPr>
        <w:t xml:space="preserve"> certificad</w:t>
      </w:r>
      <w:r w:rsidR="00E971C1">
        <w:rPr>
          <w:bCs/>
        </w:rPr>
        <w:t>o o constancia laboral</w:t>
      </w:r>
      <w:r>
        <w:rPr>
          <w:bCs/>
        </w:rPr>
        <w:t>:</w:t>
      </w:r>
    </w:p>
    <w:p w14:paraId="2881DC75" w14:textId="57B90423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CEORZA SAC</w:t>
      </w:r>
    </w:p>
    <w:p w14:paraId="788D81C7" w14:textId="35F46593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INGENIERIA Y SERVICIOS AMBIENTALES</w:t>
      </w:r>
    </w:p>
    <w:p w14:paraId="4B935B13" w14:textId="34A3FF33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JJC Contratistas Generales S.A.</w:t>
      </w:r>
    </w:p>
    <w:p w14:paraId="2430115E" w14:textId="3FCCC3A6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Empresa Servicio Generales El Aliso SRL</w:t>
      </w:r>
    </w:p>
    <w:p w14:paraId="509DDB71" w14:textId="48B9F576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Corporación Sagitario S.A.</w:t>
      </w:r>
    </w:p>
    <w:p w14:paraId="2A15B02A" w14:textId="396F240A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lastRenderedPageBreak/>
        <w:t xml:space="preserve">Empresa Contratista de Servicios Generales J.S.J. </w:t>
      </w:r>
      <w:proofErr w:type="spellStart"/>
      <w:r w:rsidRPr="006D39F5">
        <w:rPr>
          <w:bCs/>
        </w:rPr>
        <w:t>Quishuar</w:t>
      </w:r>
      <w:proofErr w:type="spellEnd"/>
      <w:r w:rsidRPr="006D39F5">
        <w:rPr>
          <w:bCs/>
        </w:rPr>
        <w:t xml:space="preserve"> S.R</w:t>
      </w:r>
    </w:p>
    <w:p w14:paraId="0FA52C30" w14:textId="0E3EEB3C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Empresa de Servicios Generales La Pajuela SRL</w:t>
      </w:r>
    </w:p>
    <w:p w14:paraId="208071FC" w14:textId="2A35EE20" w:rsid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 xml:space="preserve">Contratista Málaga </w:t>
      </w:r>
      <w:proofErr w:type="spellStart"/>
      <w:r w:rsidRPr="006D39F5">
        <w:rPr>
          <w:bCs/>
        </w:rPr>
        <w:t>Hnos</w:t>
      </w:r>
      <w:proofErr w:type="spellEnd"/>
    </w:p>
    <w:p w14:paraId="12BDBC51" w14:textId="16112927" w:rsidR="006D39F5" w:rsidRPr="006D39F5" w:rsidRDefault="006D39F5" w:rsidP="006D39F5">
      <w:pPr>
        <w:pStyle w:val="Prrafodelista"/>
        <w:numPr>
          <w:ilvl w:val="3"/>
          <w:numId w:val="21"/>
        </w:numPr>
        <w:jc w:val="both"/>
        <w:rPr>
          <w:bCs/>
        </w:rPr>
      </w:pPr>
      <w:r w:rsidRPr="006D39F5">
        <w:rPr>
          <w:bCs/>
        </w:rPr>
        <w:t>Empresa Ambiental de Comunidades SRL</w:t>
      </w:r>
    </w:p>
    <w:p w14:paraId="4CE3CBE9" w14:textId="29865AE2" w:rsidR="006D39F5" w:rsidRDefault="006D39F5" w:rsidP="006D39F5">
      <w:pPr>
        <w:pStyle w:val="Prrafodelista"/>
        <w:numPr>
          <w:ilvl w:val="1"/>
          <w:numId w:val="21"/>
        </w:numPr>
        <w:jc w:val="both"/>
        <w:rPr>
          <w:bCs/>
        </w:rPr>
      </w:pPr>
      <w:r>
        <w:rPr>
          <w:bCs/>
        </w:rPr>
        <w:t>En los siguientes c</w:t>
      </w:r>
      <w:r w:rsidR="006C19A7">
        <w:rPr>
          <w:bCs/>
        </w:rPr>
        <w:t xml:space="preserve">ertificados </w:t>
      </w:r>
      <w:r>
        <w:rPr>
          <w:bCs/>
        </w:rPr>
        <w:t>no se puede verificar para la contabilización las fechas de inicio y fin del servicio:</w:t>
      </w:r>
    </w:p>
    <w:p w14:paraId="2B81F5BB" w14:textId="6ADD9917" w:rsidR="006D39F5" w:rsidRDefault="006D39F5" w:rsidP="006D39F5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>MINERA YANACOCHA SRL</w:t>
      </w:r>
    </w:p>
    <w:p w14:paraId="068A3246" w14:textId="18C6E4D0" w:rsidR="006D39F5" w:rsidRDefault="006D39F5" w:rsidP="006D39F5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>ITDG</w:t>
      </w:r>
    </w:p>
    <w:p w14:paraId="6410F2BE" w14:textId="60B7ACCD" w:rsidR="006D39F5" w:rsidRDefault="006D39F5" w:rsidP="006D39F5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>ADEFOR (Asociación Civil para la Investigación y Desarrollo Forestal)</w:t>
      </w:r>
    </w:p>
    <w:p w14:paraId="53F554C1" w14:textId="3DC2E61A" w:rsidR="006D39F5" w:rsidRDefault="006D39F5" w:rsidP="006D39F5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>PRONAMACH (Programa Nacional de Manejo y Conservación de Suelos y Cuencas Hidrográficas</w:t>
      </w:r>
    </w:p>
    <w:p w14:paraId="183802B2" w14:textId="7F993D14" w:rsidR="006D39F5" w:rsidRPr="006D39F5" w:rsidRDefault="006D39F5" w:rsidP="006D39F5">
      <w:pPr>
        <w:pStyle w:val="Prrafodelista"/>
        <w:numPr>
          <w:ilvl w:val="1"/>
          <w:numId w:val="21"/>
        </w:numPr>
        <w:jc w:val="both"/>
        <w:rPr>
          <w:bCs/>
        </w:rPr>
      </w:pPr>
      <w:r>
        <w:rPr>
          <w:bCs/>
        </w:rPr>
        <w:t>El siguiente</w:t>
      </w:r>
      <w:r w:rsidR="006C19A7">
        <w:rPr>
          <w:bCs/>
        </w:rPr>
        <w:t xml:space="preserve"> certificado</w:t>
      </w:r>
      <w:r>
        <w:rPr>
          <w:bCs/>
        </w:rPr>
        <w:t xml:space="preserve"> no cumple con lo establecido en los Términos de Referencia:</w:t>
      </w:r>
      <w:r w:rsidRPr="006D39F5">
        <w:rPr>
          <w:bCs/>
        </w:rPr>
        <w:t xml:space="preserve"> Todos los documentos deben ser correspondientes a los últimos diez (10) años anteriores a la fecha de presentación de ofertas. </w:t>
      </w:r>
    </w:p>
    <w:p w14:paraId="61D2F473" w14:textId="1AFA65FF" w:rsidR="006D39F5" w:rsidRDefault="006D39F5" w:rsidP="006D39F5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>GOLD FIELDS LA CIMA S.A.</w:t>
      </w:r>
    </w:p>
    <w:p w14:paraId="270086DC" w14:textId="5859D276" w:rsidR="008935B0" w:rsidRDefault="006D39F5" w:rsidP="008935B0">
      <w:pPr>
        <w:pStyle w:val="Prrafodelista"/>
        <w:numPr>
          <w:ilvl w:val="2"/>
          <w:numId w:val="21"/>
        </w:numPr>
        <w:jc w:val="both"/>
        <w:rPr>
          <w:bCs/>
        </w:rPr>
      </w:pPr>
      <w:r w:rsidRPr="006D39F5">
        <w:rPr>
          <w:bCs/>
        </w:rPr>
        <w:t xml:space="preserve">BUENAVENTURA INGENIEROS (BISA) </w:t>
      </w:r>
      <w:r w:rsidR="008935B0">
        <w:rPr>
          <w:bCs/>
        </w:rPr>
        <w:t>–</w:t>
      </w:r>
      <w:r w:rsidRPr="006D39F5">
        <w:rPr>
          <w:bCs/>
        </w:rPr>
        <w:t xml:space="preserve"> MYSRL</w:t>
      </w:r>
    </w:p>
    <w:p w14:paraId="044949AD" w14:textId="77777777" w:rsidR="008935B0" w:rsidRDefault="008935B0" w:rsidP="008935B0">
      <w:pPr>
        <w:pStyle w:val="Prrafodelista"/>
        <w:ind w:left="2160"/>
        <w:jc w:val="both"/>
        <w:rPr>
          <w:bCs/>
        </w:rPr>
      </w:pPr>
    </w:p>
    <w:p w14:paraId="6BC28E3E" w14:textId="3270262A" w:rsidR="008935B0" w:rsidRDefault="008935B0" w:rsidP="008935B0">
      <w:pPr>
        <w:pStyle w:val="Prrafodelista"/>
        <w:numPr>
          <w:ilvl w:val="0"/>
          <w:numId w:val="21"/>
        </w:numPr>
        <w:jc w:val="both"/>
        <w:rPr>
          <w:bCs/>
        </w:rPr>
      </w:pPr>
      <w:r>
        <w:rPr>
          <w:bCs/>
        </w:rPr>
        <w:t>Especialista de Monitoreo:</w:t>
      </w:r>
    </w:p>
    <w:p w14:paraId="010C838B" w14:textId="77777777" w:rsidR="00E971C1" w:rsidRDefault="00E971C1" w:rsidP="00E971C1">
      <w:pPr>
        <w:pStyle w:val="Prrafodelista"/>
        <w:numPr>
          <w:ilvl w:val="1"/>
          <w:numId w:val="21"/>
        </w:numPr>
        <w:jc w:val="both"/>
        <w:rPr>
          <w:bCs/>
        </w:rPr>
      </w:pPr>
      <w:r>
        <w:rPr>
          <w:bCs/>
        </w:rPr>
        <w:t>Los contratos de las siguientes entidades no están sustentados por certificado o constancia laboral:</w:t>
      </w:r>
    </w:p>
    <w:p w14:paraId="5A32F919" w14:textId="25699738" w:rsidR="008935B0" w:rsidRDefault="008935B0" w:rsidP="008935B0">
      <w:pPr>
        <w:pStyle w:val="Prrafodelista"/>
        <w:numPr>
          <w:ilvl w:val="3"/>
          <w:numId w:val="21"/>
        </w:numPr>
        <w:jc w:val="both"/>
        <w:rPr>
          <w:bCs/>
        </w:rPr>
      </w:pPr>
      <w:r w:rsidRPr="008935B0">
        <w:rPr>
          <w:bCs/>
        </w:rPr>
        <w:t>PRIMAX</w:t>
      </w:r>
    </w:p>
    <w:p w14:paraId="064997CA" w14:textId="7DE78968" w:rsidR="008935B0" w:rsidRDefault="008935B0" w:rsidP="008935B0">
      <w:pPr>
        <w:pStyle w:val="Prrafodelista"/>
        <w:numPr>
          <w:ilvl w:val="3"/>
          <w:numId w:val="21"/>
        </w:numPr>
        <w:jc w:val="both"/>
        <w:rPr>
          <w:bCs/>
        </w:rPr>
      </w:pPr>
      <w:r w:rsidRPr="008935B0">
        <w:rPr>
          <w:bCs/>
        </w:rPr>
        <w:t>Ecoeficiencia Seguridad y Salud SAC</w:t>
      </w:r>
    </w:p>
    <w:p w14:paraId="365173E5" w14:textId="086D398B" w:rsidR="008935B0" w:rsidRDefault="008935B0" w:rsidP="008935B0">
      <w:pPr>
        <w:pStyle w:val="Prrafodelista"/>
        <w:numPr>
          <w:ilvl w:val="3"/>
          <w:numId w:val="21"/>
        </w:numPr>
        <w:jc w:val="both"/>
        <w:rPr>
          <w:bCs/>
        </w:rPr>
      </w:pPr>
      <w:r w:rsidRPr="008935B0">
        <w:rPr>
          <w:bCs/>
        </w:rPr>
        <w:t>Gobierno Regional de Amazonas</w:t>
      </w:r>
      <w:r>
        <w:rPr>
          <w:bCs/>
        </w:rPr>
        <w:t xml:space="preserve">: </w:t>
      </w:r>
      <w:r w:rsidRPr="008935B0">
        <w:rPr>
          <w:bCs/>
        </w:rPr>
        <w:t>MEJORAMIENTO DE AREAS FERIALES EN EL CENTRO POBLADO DE YERBABUENA, DISTRITO LA JALCA, PROVINCIA DE CHACHAPOYAS- REGION AMAZONAS</w:t>
      </w:r>
    </w:p>
    <w:p w14:paraId="3A23D867" w14:textId="5FE21300" w:rsidR="008935B0" w:rsidRDefault="008935B0" w:rsidP="008935B0">
      <w:pPr>
        <w:pStyle w:val="Prrafodelista"/>
        <w:numPr>
          <w:ilvl w:val="3"/>
          <w:numId w:val="21"/>
        </w:numPr>
        <w:jc w:val="both"/>
        <w:rPr>
          <w:bCs/>
        </w:rPr>
      </w:pPr>
      <w:r w:rsidRPr="008935B0">
        <w:rPr>
          <w:bCs/>
        </w:rPr>
        <w:t xml:space="preserve">Municipalidad Distrital de </w:t>
      </w:r>
      <w:proofErr w:type="spellStart"/>
      <w:r w:rsidRPr="008935B0">
        <w:rPr>
          <w:bCs/>
        </w:rPr>
        <w:t>Uchumarca</w:t>
      </w:r>
      <w:proofErr w:type="spellEnd"/>
    </w:p>
    <w:p w14:paraId="62F9F7A0" w14:textId="77777777" w:rsidR="00C756AB" w:rsidRPr="002161F9" w:rsidRDefault="00C756AB" w:rsidP="00C756AB">
      <w:pPr>
        <w:jc w:val="both"/>
      </w:pPr>
      <w:r w:rsidRPr="00C756AB">
        <w:rPr>
          <w:b/>
          <w:sz w:val="24"/>
          <w:u w:val="single"/>
        </w:rPr>
        <w:t>CARPETA C</w:t>
      </w:r>
      <w:r>
        <w:t>:</w:t>
      </w:r>
    </w:p>
    <w:p w14:paraId="78C00BC3" w14:textId="77777777" w:rsidR="00D714F2" w:rsidRDefault="00D714F2" w:rsidP="00D714F2">
      <w:pPr>
        <w:jc w:val="both"/>
      </w:pPr>
      <w:bookmarkStart w:id="1" w:name="_Hlk193802084"/>
      <w:bookmarkStart w:id="2" w:name="_Hlk193796980"/>
      <w:r w:rsidRPr="00840DBA">
        <w:rPr>
          <w:b/>
        </w:rPr>
        <w:t>C1 – PROPUESTA ECONÓMICA</w:t>
      </w:r>
      <w:r w:rsidRPr="00F52E60">
        <w:rPr>
          <w:b/>
        </w:rPr>
        <w:t xml:space="preserve"> </w:t>
      </w:r>
      <w:bookmarkEnd w:id="1"/>
      <w:bookmarkEnd w:id="2"/>
    </w:p>
    <w:p w14:paraId="7A90350B" w14:textId="394E74E3" w:rsidR="00D714F2" w:rsidRDefault="00D714F2" w:rsidP="00D714F2">
      <w:pPr>
        <w:pStyle w:val="Prrafodelista"/>
        <w:numPr>
          <w:ilvl w:val="0"/>
          <w:numId w:val="21"/>
        </w:numPr>
        <w:jc w:val="both"/>
        <w:rPr>
          <w:bCs/>
        </w:rPr>
      </w:pPr>
      <w:r w:rsidRPr="003C59AF">
        <w:rPr>
          <w:bCs/>
        </w:rPr>
        <w:t xml:space="preserve">En la presentación de la oferta </w:t>
      </w:r>
      <w:r>
        <w:rPr>
          <w:bCs/>
        </w:rPr>
        <w:t>deberá ceñirse a los archivos adjuntos Formato C1 y Formato C2</w:t>
      </w:r>
      <w:r w:rsidRPr="003C59AF">
        <w:rPr>
          <w:bCs/>
        </w:rPr>
        <w:t>.</w:t>
      </w:r>
      <w:r w:rsidR="00FC55B2">
        <w:rPr>
          <w:bCs/>
        </w:rPr>
        <w:t xml:space="preserve"> </w:t>
      </w:r>
    </w:p>
    <w:p w14:paraId="374DF16B" w14:textId="77777777" w:rsidR="00C756AB" w:rsidRDefault="00C756AB" w:rsidP="00D714F2">
      <w:pPr>
        <w:jc w:val="both"/>
        <w:rPr>
          <w:b/>
          <w:sz w:val="24"/>
          <w:u w:val="single"/>
        </w:rPr>
      </w:pPr>
    </w:p>
    <w:p w14:paraId="094FD4EB" w14:textId="612DDB96" w:rsidR="00D714F2" w:rsidRPr="00C756AB" w:rsidRDefault="00D714F2" w:rsidP="00D714F2">
      <w:pPr>
        <w:jc w:val="both"/>
        <w:rPr>
          <w:b/>
          <w:sz w:val="24"/>
          <w:u w:val="single"/>
        </w:rPr>
      </w:pPr>
      <w:r w:rsidRPr="00C756AB">
        <w:rPr>
          <w:b/>
          <w:sz w:val="24"/>
          <w:u w:val="single"/>
        </w:rPr>
        <w:t>CONSIDERAR:</w:t>
      </w:r>
    </w:p>
    <w:p w14:paraId="56A800D4" w14:textId="77777777" w:rsidR="00D714F2" w:rsidRDefault="00D714F2" w:rsidP="00D714F2">
      <w:pPr>
        <w:pStyle w:val="Prrafodelista"/>
        <w:numPr>
          <w:ilvl w:val="0"/>
          <w:numId w:val="23"/>
        </w:numPr>
        <w:jc w:val="both"/>
        <w:rPr>
          <w:bCs/>
        </w:rPr>
      </w:pPr>
      <w:r>
        <w:rPr>
          <w:bCs/>
        </w:rPr>
        <w:t>Plazo de Vigencia Contractual: 24 meses</w:t>
      </w:r>
    </w:p>
    <w:p w14:paraId="0634AD78" w14:textId="77777777" w:rsidR="00D714F2" w:rsidRDefault="00D714F2" w:rsidP="00D714F2">
      <w:pPr>
        <w:pStyle w:val="Prrafodelista"/>
        <w:numPr>
          <w:ilvl w:val="0"/>
          <w:numId w:val="23"/>
        </w:numPr>
        <w:jc w:val="both"/>
        <w:rPr>
          <w:bCs/>
        </w:rPr>
      </w:pPr>
      <w:r>
        <w:rPr>
          <w:bCs/>
        </w:rPr>
        <w:t>Los monitoreos se llevarán a cabo de manera secuencial: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19"/>
        <w:gridCol w:w="1186"/>
      </w:tblGrid>
      <w:tr w:rsidR="00D714F2" w14:paraId="46F1856B" w14:textId="77777777" w:rsidTr="00913A19">
        <w:trPr>
          <w:jc w:val="center"/>
        </w:trPr>
        <w:tc>
          <w:tcPr>
            <w:tcW w:w="0" w:type="auto"/>
            <w:shd w:val="clear" w:color="auto" w:fill="D5DCE4" w:themeFill="text2" w:themeFillTint="33"/>
            <w:vAlign w:val="center"/>
          </w:tcPr>
          <w:p w14:paraId="2DEF9003" w14:textId="77777777" w:rsidR="00D714F2" w:rsidRDefault="00D714F2" w:rsidP="00913A19">
            <w:pPr>
              <w:jc w:val="center"/>
              <w:rPr>
                <w:bCs/>
              </w:rPr>
            </w:pPr>
            <w:r>
              <w:rPr>
                <w:bCs/>
              </w:rPr>
              <w:t>Monitoreo</w:t>
            </w:r>
          </w:p>
        </w:tc>
        <w:tc>
          <w:tcPr>
            <w:tcW w:w="0" w:type="auto"/>
            <w:shd w:val="clear" w:color="auto" w:fill="D5DCE4" w:themeFill="text2" w:themeFillTint="33"/>
          </w:tcPr>
          <w:p w14:paraId="5A749E80" w14:textId="77777777" w:rsidR="00D714F2" w:rsidRDefault="00D714F2" w:rsidP="00913A19">
            <w:pPr>
              <w:jc w:val="center"/>
              <w:rPr>
                <w:bCs/>
              </w:rPr>
            </w:pPr>
            <w:r>
              <w:rPr>
                <w:bCs/>
              </w:rPr>
              <w:t>Frecuencia</w:t>
            </w:r>
          </w:p>
        </w:tc>
      </w:tr>
      <w:tr w:rsidR="00D714F2" w14:paraId="549DD9C0" w14:textId="77777777" w:rsidTr="00913A19">
        <w:trPr>
          <w:jc w:val="center"/>
        </w:trPr>
        <w:tc>
          <w:tcPr>
            <w:tcW w:w="0" w:type="auto"/>
          </w:tcPr>
          <w:p w14:paraId="3A982972" w14:textId="77777777" w:rsidR="00D714F2" w:rsidRDefault="00D714F2" w:rsidP="00913A19">
            <w:pPr>
              <w:jc w:val="both"/>
              <w:rPr>
                <w:bCs/>
              </w:rPr>
            </w:pPr>
            <w:r>
              <w:rPr>
                <w:bCs/>
              </w:rPr>
              <w:t>Calidad de Aire</w:t>
            </w:r>
          </w:p>
        </w:tc>
        <w:tc>
          <w:tcPr>
            <w:tcW w:w="0" w:type="auto"/>
          </w:tcPr>
          <w:p w14:paraId="7A7AD081" w14:textId="77777777" w:rsidR="00D714F2" w:rsidRPr="006F1037" w:rsidRDefault="00D714F2" w:rsidP="00913A19">
            <w:pPr>
              <w:pStyle w:val="Default"/>
              <w:jc w:val="both"/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</w:pPr>
            <w:r w:rsidRPr="006F1037">
              <w:rPr>
                <w:rFonts w:asciiTheme="minorHAnsi" w:hAnsiTheme="minorHAnsi" w:cstheme="minorBidi"/>
                <w:bCs/>
                <w:color w:val="auto"/>
                <w:sz w:val="22"/>
                <w:szCs w:val="22"/>
              </w:rPr>
              <w:t xml:space="preserve">Trimestral </w:t>
            </w:r>
          </w:p>
        </w:tc>
      </w:tr>
      <w:tr w:rsidR="00D714F2" w14:paraId="7F37AE50" w14:textId="77777777" w:rsidTr="00913A19">
        <w:trPr>
          <w:jc w:val="center"/>
        </w:trPr>
        <w:tc>
          <w:tcPr>
            <w:tcW w:w="0" w:type="auto"/>
          </w:tcPr>
          <w:p w14:paraId="46B78260" w14:textId="77777777" w:rsidR="00D714F2" w:rsidRPr="006F1037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Nivel de ruido ambiental </w:t>
            </w:r>
          </w:p>
        </w:tc>
        <w:tc>
          <w:tcPr>
            <w:tcW w:w="0" w:type="auto"/>
          </w:tcPr>
          <w:p w14:paraId="09117EBC" w14:textId="77777777" w:rsidR="00D714F2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  <w:tr w:rsidR="00D714F2" w14:paraId="2DF3DF96" w14:textId="77777777" w:rsidTr="00913A19">
        <w:trPr>
          <w:jc w:val="center"/>
        </w:trPr>
        <w:tc>
          <w:tcPr>
            <w:tcW w:w="0" w:type="auto"/>
          </w:tcPr>
          <w:p w14:paraId="16271FDC" w14:textId="77777777" w:rsidR="00D714F2" w:rsidRPr="006F1037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Calidad de agua </w:t>
            </w:r>
          </w:p>
        </w:tc>
        <w:tc>
          <w:tcPr>
            <w:tcW w:w="0" w:type="auto"/>
          </w:tcPr>
          <w:p w14:paraId="75FE0ADE" w14:textId="77777777" w:rsidR="00D714F2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  <w:tr w:rsidR="00D714F2" w14:paraId="629B7E1E" w14:textId="77777777" w:rsidTr="00913A19">
        <w:trPr>
          <w:jc w:val="center"/>
        </w:trPr>
        <w:tc>
          <w:tcPr>
            <w:tcW w:w="0" w:type="auto"/>
          </w:tcPr>
          <w:p w14:paraId="7FD5378F" w14:textId="77777777" w:rsidR="00D714F2" w:rsidRPr="006F1037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 xml:space="preserve">Vibración ambiental </w:t>
            </w:r>
          </w:p>
        </w:tc>
        <w:tc>
          <w:tcPr>
            <w:tcW w:w="0" w:type="auto"/>
          </w:tcPr>
          <w:p w14:paraId="31C16063" w14:textId="77777777" w:rsidR="00D714F2" w:rsidRDefault="00D714F2" w:rsidP="00913A19">
            <w:pPr>
              <w:jc w:val="both"/>
              <w:rPr>
                <w:bCs/>
              </w:rPr>
            </w:pPr>
            <w:r w:rsidRPr="006F1037">
              <w:rPr>
                <w:bCs/>
              </w:rPr>
              <w:t>Trimestral</w:t>
            </w:r>
          </w:p>
        </w:tc>
      </w:tr>
    </w:tbl>
    <w:p w14:paraId="02424208" w14:textId="77777777" w:rsidR="00D714F2" w:rsidRPr="006F1037" w:rsidRDefault="00D714F2" w:rsidP="00D714F2">
      <w:pPr>
        <w:tabs>
          <w:tab w:val="left" w:pos="2280"/>
          <w:tab w:val="left" w:pos="3480"/>
        </w:tabs>
        <w:jc w:val="both"/>
        <w:rPr>
          <w:bCs/>
        </w:rPr>
      </w:pPr>
      <w:r>
        <w:rPr>
          <w:bCs/>
        </w:rPr>
        <w:tab/>
      </w:r>
    </w:p>
    <w:p w14:paraId="42EBED6B" w14:textId="77777777" w:rsidR="00D714F2" w:rsidRDefault="00D714F2" w:rsidP="00D714F2">
      <w:pPr>
        <w:pStyle w:val="Prrafodelista"/>
        <w:numPr>
          <w:ilvl w:val="0"/>
          <w:numId w:val="23"/>
        </w:numPr>
        <w:jc w:val="both"/>
        <w:rPr>
          <w:bCs/>
        </w:rPr>
      </w:pPr>
      <w:r w:rsidRPr="00286D30">
        <w:rPr>
          <w:bCs/>
        </w:rPr>
        <w:t xml:space="preserve">Una vez culminados los monitoreos en campo, </w:t>
      </w:r>
      <w:r>
        <w:rPr>
          <w:bCs/>
        </w:rPr>
        <w:t xml:space="preserve">los entregables </w:t>
      </w:r>
      <w:r w:rsidRPr="00286D30">
        <w:rPr>
          <w:bCs/>
        </w:rPr>
        <w:t>será</w:t>
      </w:r>
      <w:r>
        <w:rPr>
          <w:bCs/>
        </w:rPr>
        <w:t>n</w:t>
      </w:r>
      <w:r w:rsidRPr="00286D30">
        <w:rPr>
          <w:bCs/>
        </w:rPr>
        <w:t xml:space="preserve"> presentado</w:t>
      </w:r>
      <w:r>
        <w:rPr>
          <w:bCs/>
        </w:rPr>
        <w:t>s</w:t>
      </w:r>
      <w:r w:rsidRPr="00286D30">
        <w:rPr>
          <w:bCs/>
        </w:rPr>
        <w:t xml:space="preserve"> dentro de los 30 días posteriores a la finalización de los trabajos</w:t>
      </w:r>
      <w:r>
        <w:rPr>
          <w:bCs/>
        </w:rPr>
        <w:t>.</w:t>
      </w:r>
    </w:p>
    <w:p w14:paraId="70000AC5" w14:textId="77777777" w:rsidR="00D714F2" w:rsidRPr="006F1037" w:rsidRDefault="00D714F2" w:rsidP="00D714F2">
      <w:pPr>
        <w:pStyle w:val="Prrafodelista"/>
        <w:numPr>
          <w:ilvl w:val="0"/>
          <w:numId w:val="23"/>
        </w:numPr>
        <w:jc w:val="both"/>
        <w:rPr>
          <w:bCs/>
        </w:rPr>
      </w:pPr>
      <w:r w:rsidRPr="00251988">
        <w:rPr>
          <w:bCs/>
        </w:rPr>
        <w:lastRenderedPageBreak/>
        <w:t>En caso el postor resulte adjudicado en ambas licitaciones, correspondientes a las Cuencas de Cañete y Huaura, deberá designar profesionales claves distintos (Coordinador y Especialista) para cada una de ellas. Por tanto, deberá presentar para la segunda cuenca a un profesional que cumpla con los Términos de Referencia y que cuente con igual o mayor experiencia que la del personal propuesto inicialmente</w:t>
      </w:r>
      <w:r>
        <w:rPr>
          <w:bCs/>
        </w:rPr>
        <w:t>.</w:t>
      </w:r>
    </w:p>
    <w:p w14:paraId="6FE1BF50" w14:textId="6E09604B" w:rsidR="006F1037" w:rsidRPr="006F1037" w:rsidRDefault="006F1037" w:rsidP="00D714F2">
      <w:pPr>
        <w:jc w:val="both"/>
        <w:rPr>
          <w:bCs/>
        </w:rPr>
      </w:pPr>
    </w:p>
    <w:sectPr w:rsidR="006F1037" w:rsidRPr="006F1037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CD71B" w14:textId="77777777" w:rsidR="0030530E" w:rsidRDefault="0030530E" w:rsidP="00833A1A">
      <w:pPr>
        <w:spacing w:after="0" w:line="240" w:lineRule="auto"/>
      </w:pPr>
      <w:r>
        <w:separator/>
      </w:r>
    </w:p>
  </w:endnote>
  <w:endnote w:type="continuationSeparator" w:id="0">
    <w:p w14:paraId="2F0BCBBB" w14:textId="77777777" w:rsidR="0030530E" w:rsidRDefault="0030530E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315B8" w14:textId="77777777" w:rsidR="0030530E" w:rsidRDefault="0030530E" w:rsidP="00833A1A">
      <w:pPr>
        <w:spacing w:after="0" w:line="240" w:lineRule="auto"/>
      </w:pPr>
      <w:r>
        <w:separator/>
      </w:r>
    </w:p>
  </w:footnote>
  <w:footnote w:type="continuationSeparator" w:id="0">
    <w:p w14:paraId="01C9FD28" w14:textId="77777777" w:rsidR="0030530E" w:rsidRDefault="0030530E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D23AA4"/>
    <w:multiLevelType w:val="hybridMultilevel"/>
    <w:tmpl w:val="C5829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E0F7C"/>
    <w:multiLevelType w:val="hybridMultilevel"/>
    <w:tmpl w:val="87C075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2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869FC"/>
    <w:multiLevelType w:val="hybridMultilevel"/>
    <w:tmpl w:val="D7DE17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BF1031"/>
    <w:multiLevelType w:val="hybridMultilevel"/>
    <w:tmpl w:val="CF80187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22"/>
  </w:num>
  <w:num w:numId="2" w16cid:durableId="851719549">
    <w:abstractNumId w:val="9"/>
  </w:num>
  <w:num w:numId="3" w16cid:durableId="1741632854">
    <w:abstractNumId w:val="17"/>
  </w:num>
  <w:num w:numId="4" w16cid:durableId="1577400046">
    <w:abstractNumId w:val="18"/>
  </w:num>
  <w:num w:numId="5" w16cid:durableId="1797215876">
    <w:abstractNumId w:val="13"/>
  </w:num>
  <w:num w:numId="6" w16cid:durableId="786583891">
    <w:abstractNumId w:val="4"/>
  </w:num>
  <w:num w:numId="7" w16cid:durableId="1954239523">
    <w:abstractNumId w:val="1"/>
  </w:num>
  <w:num w:numId="8" w16cid:durableId="673990761">
    <w:abstractNumId w:val="11"/>
  </w:num>
  <w:num w:numId="9" w16cid:durableId="1277177771">
    <w:abstractNumId w:val="12"/>
  </w:num>
  <w:num w:numId="10" w16cid:durableId="1181359968">
    <w:abstractNumId w:val="2"/>
  </w:num>
  <w:num w:numId="11" w16cid:durableId="11955208">
    <w:abstractNumId w:val="8"/>
  </w:num>
  <w:num w:numId="12" w16cid:durableId="821459556">
    <w:abstractNumId w:val="5"/>
  </w:num>
  <w:num w:numId="13" w16cid:durableId="888608865">
    <w:abstractNumId w:val="19"/>
  </w:num>
  <w:num w:numId="14" w16cid:durableId="2145804774">
    <w:abstractNumId w:val="21"/>
  </w:num>
  <w:num w:numId="15" w16cid:durableId="888956448">
    <w:abstractNumId w:val="6"/>
  </w:num>
  <w:num w:numId="16" w16cid:durableId="1521771221">
    <w:abstractNumId w:val="15"/>
  </w:num>
  <w:num w:numId="17" w16cid:durableId="1388382944">
    <w:abstractNumId w:val="10"/>
  </w:num>
  <w:num w:numId="18" w16cid:durableId="2035957710">
    <w:abstractNumId w:val="0"/>
  </w:num>
  <w:num w:numId="19" w16cid:durableId="268046305">
    <w:abstractNumId w:val="14"/>
  </w:num>
  <w:num w:numId="20" w16cid:durableId="1859153217">
    <w:abstractNumId w:val="3"/>
  </w:num>
  <w:num w:numId="21" w16cid:durableId="269434622">
    <w:abstractNumId w:val="16"/>
  </w:num>
  <w:num w:numId="22" w16cid:durableId="449740075">
    <w:abstractNumId w:val="7"/>
  </w:num>
  <w:num w:numId="23" w16cid:durableId="2005607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167CD"/>
    <w:rsid w:val="000309AB"/>
    <w:rsid w:val="00042FEB"/>
    <w:rsid w:val="000626D8"/>
    <w:rsid w:val="00067949"/>
    <w:rsid w:val="0007290A"/>
    <w:rsid w:val="00073CC7"/>
    <w:rsid w:val="00075EAF"/>
    <w:rsid w:val="00093A31"/>
    <w:rsid w:val="0009698B"/>
    <w:rsid w:val="000C3B52"/>
    <w:rsid w:val="000D34C3"/>
    <w:rsid w:val="000E0A18"/>
    <w:rsid w:val="000E3A8F"/>
    <w:rsid w:val="00105E23"/>
    <w:rsid w:val="00114C56"/>
    <w:rsid w:val="0014792C"/>
    <w:rsid w:val="00162F8E"/>
    <w:rsid w:val="0018012A"/>
    <w:rsid w:val="00190A99"/>
    <w:rsid w:val="00197C41"/>
    <w:rsid w:val="001A489C"/>
    <w:rsid w:val="001A688C"/>
    <w:rsid w:val="001B735B"/>
    <w:rsid w:val="001E3E57"/>
    <w:rsid w:val="001E5367"/>
    <w:rsid w:val="001F5AF3"/>
    <w:rsid w:val="00200BEB"/>
    <w:rsid w:val="002374F6"/>
    <w:rsid w:val="00243894"/>
    <w:rsid w:val="0025169C"/>
    <w:rsid w:val="00261116"/>
    <w:rsid w:val="00271B3B"/>
    <w:rsid w:val="00277D6D"/>
    <w:rsid w:val="00285DAE"/>
    <w:rsid w:val="00286D30"/>
    <w:rsid w:val="002C11F0"/>
    <w:rsid w:val="002C223C"/>
    <w:rsid w:val="002C2755"/>
    <w:rsid w:val="002E1701"/>
    <w:rsid w:val="002E5FB3"/>
    <w:rsid w:val="002F354B"/>
    <w:rsid w:val="002F5EF3"/>
    <w:rsid w:val="0030530E"/>
    <w:rsid w:val="00321A2E"/>
    <w:rsid w:val="003221CC"/>
    <w:rsid w:val="003250F7"/>
    <w:rsid w:val="0032595C"/>
    <w:rsid w:val="0038436E"/>
    <w:rsid w:val="0039364A"/>
    <w:rsid w:val="003A2FDC"/>
    <w:rsid w:val="003A5F4F"/>
    <w:rsid w:val="003C59AF"/>
    <w:rsid w:val="003E0EA0"/>
    <w:rsid w:val="003E4CF9"/>
    <w:rsid w:val="003F091F"/>
    <w:rsid w:val="003F2AD8"/>
    <w:rsid w:val="004000EF"/>
    <w:rsid w:val="00406F00"/>
    <w:rsid w:val="00432167"/>
    <w:rsid w:val="00492C75"/>
    <w:rsid w:val="004B2214"/>
    <w:rsid w:val="004C313A"/>
    <w:rsid w:val="004D33F6"/>
    <w:rsid w:val="00503C65"/>
    <w:rsid w:val="0051655F"/>
    <w:rsid w:val="00522ABE"/>
    <w:rsid w:val="00537F2C"/>
    <w:rsid w:val="00544E0A"/>
    <w:rsid w:val="00547A5E"/>
    <w:rsid w:val="00555412"/>
    <w:rsid w:val="0056227F"/>
    <w:rsid w:val="00565C1E"/>
    <w:rsid w:val="0058132A"/>
    <w:rsid w:val="005833C6"/>
    <w:rsid w:val="00595FDF"/>
    <w:rsid w:val="005B2D6F"/>
    <w:rsid w:val="005D2E1B"/>
    <w:rsid w:val="005D2EE3"/>
    <w:rsid w:val="006143FA"/>
    <w:rsid w:val="00620842"/>
    <w:rsid w:val="00627D8E"/>
    <w:rsid w:val="00634B82"/>
    <w:rsid w:val="00636065"/>
    <w:rsid w:val="00644A19"/>
    <w:rsid w:val="00645BF4"/>
    <w:rsid w:val="006708DF"/>
    <w:rsid w:val="00672666"/>
    <w:rsid w:val="006777FB"/>
    <w:rsid w:val="00685C49"/>
    <w:rsid w:val="006B1E19"/>
    <w:rsid w:val="006C19A7"/>
    <w:rsid w:val="006D39F5"/>
    <w:rsid w:val="006E1D84"/>
    <w:rsid w:val="006F1037"/>
    <w:rsid w:val="0071016F"/>
    <w:rsid w:val="00712C3D"/>
    <w:rsid w:val="007149DE"/>
    <w:rsid w:val="00714F71"/>
    <w:rsid w:val="00727AC3"/>
    <w:rsid w:val="0073092F"/>
    <w:rsid w:val="00731AF4"/>
    <w:rsid w:val="00746712"/>
    <w:rsid w:val="00753A8A"/>
    <w:rsid w:val="007628F9"/>
    <w:rsid w:val="007656CD"/>
    <w:rsid w:val="00782405"/>
    <w:rsid w:val="00784C6F"/>
    <w:rsid w:val="007861BB"/>
    <w:rsid w:val="0079030B"/>
    <w:rsid w:val="00797974"/>
    <w:rsid w:val="007A3D63"/>
    <w:rsid w:val="007B6E38"/>
    <w:rsid w:val="007D0D43"/>
    <w:rsid w:val="007D1555"/>
    <w:rsid w:val="007D3825"/>
    <w:rsid w:val="007D5FC3"/>
    <w:rsid w:val="007D76CF"/>
    <w:rsid w:val="007E25C0"/>
    <w:rsid w:val="007E64A3"/>
    <w:rsid w:val="007E7932"/>
    <w:rsid w:val="007F21FE"/>
    <w:rsid w:val="007F284E"/>
    <w:rsid w:val="007F7D59"/>
    <w:rsid w:val="00807B48"/>
    <w:rsid w:val="00810D61"/>
    <w:rsid w:val="00831110"/>
    <w:rsid w:val="00831A3D"/>
    <w:rsid w:val="00833A1A"/>
    <w:rsid w:val="00840DBA"/>
    <w:rsid w:val="00841714"/>
    <w:rsid w:val="008609E8"/>
    <w:rsid w:val="008613D6"/>
    <w:rsid w:val="0087408B"/>
    <w:rsid w:val="00892806"/>
    <w:rsid w:val="00893565"/>
    <w:rsid w:val="008935B0"/>
    <w:rsid w:val="008959C2"/>
    <w:rsid w:val="008C0DE5"/>
    <w:rsid w:val="008D4BA3"/>
    <w:rsid w:val="008E3B25"/>
    <w:rsid w:val="00933630"/>
    <w:rsid w:val="009469BA"/>
    <w:rsid w:val="009606E8"/>
    <w:rsid w:val="009622E9"/>
    <w:rsid w:val="00963D80"/>
    <w:rsid w:val="00963E1D"/>
    <w:rsid w:val="00967245"/>
    <w:rsid w:val="00994FF2"/>
    <w:rsid w:val="009A03FE"/>
    <w:rsid w:val="009A7380"/>
    <w:rsid w:val="009D774B"/>
    <w:rsid w:val="009E7CF4"/>
    <w:rsid w:val="009F63C3"/>
    <w:rsid w:val="00A0707A"/>
    <w:rsid w:val="00A2675F"/>
    <w:rsid w:val="00A26FE1"/>
    <w:rsid w:val="00A51BE1"/>
    <w:rsid w:val="00A6418E"/>
    <w:rsid w:val="00A70BC3"/>
    <w:rsid w:val="00A93E91"/>
    <w:rsid w:val="00AA7C18"/>
    <w:rsid w:val="00AB0B69"/>
    <w:rsid w:val="00AB5BE0"/>
    <w:rsid w:val="00AF6F99"/>
    <w:rsid w:val="00AF724A"/>
    <w:rsid w:val="00B0617B"/>
    <w:rsid w:val="00B07146"/>
    <w:rsid w:val="00B11E2B"/>
    <w:rsid w:val="00B15C62"/>
    <w:rsid w:val="00B16F6A"/>
    <w:rsid w:val="00B17C57"/>
    <w:rsid w:val="00B26D2C"/>
    <w:rsid w:val="00B922FE"/>
    <w:rsid w:val="00BB75C0"/>
    <w:rsid w:val="00BC0A71"/>
    <w:rsid w:val="00BE0452"/>
    <w:rsid w:val="00C0674A"/>
    <w:rsid w:val="00C16235"/>
    <w:rsid w:val="00C626A5"/>
    <w:rsid w:val="00C756AB"/>
    <w:rsid w:val="00C93D7E"/>
    <w:rsid w:val="00C96715"/>
    <w:rsid w:val="00CB3FFD"/>
    <w:rsid w:val="00CD2260"/>
    <w:rsid w:val="00CD7044"/>
    <w:rsid w:val="00CF2C74"/>
    <w:rsid w:val="00CF4671"/>
    <w:rsid w:val="00D025A0"/>
    <w:rsid w:val="00D15614"/>
    <w:rsid w:val="00D24C5B"/>
    <w:rsid w:val="00D438CC"/>
    <w:rsid w:val="00D714F2"/>
    <w:rsid w:val="00D74B40"/>
    <w:rsid w:val="00D860FB"/>
    <w:rsid w:val="00DA6996"/>
    <w:rsid w:val="00DB11AD"/>
    <w:rsid w:val="00DB69A9"/>
    <w:rsid w:val="00DC3F28"/>
    <w:rsid w:val="00E12FFE"/>
    <w:rsid w:val="00E14177"/>
    <w:rsid w:val="00E15EDE"/>
    <w:rsid w:val="00E226B1"/>
    <w:rsid w:val="00E23F4A"/>
    <w:rsid w:val="00E3431D"/>
    <w:rsid w:val="00E579AE"/>
    <w:rsid w:val="00E676BE"/>
    <w:rsid w:val="00E8056E"/>
    <w:rsid w:val="00E971C1"/>
    <w:rsid w:val="00EB2FEA"/>
    <w:rsid w:val="00EC2042"/>
    <w:rsid w:val="00ED7FFA"/>
    <w:rsid w:val="00EE7620"/>
    <w:rsid w:val="00F17263"/>
    <w:rsid w:val="00F312BD"/>
    <w:rsid w:val="00F35A22"/>
    <w:rsid w:val="00F374B4"/>
    <w:rsid w:val="00F505EC"/>
    <w:rsid w:val="00F52E60"/>
    <w:rsid w:val="00F621B6"/>
    <w:rsid w:val="00F62809"/>
    <w:rsid w:val="00F80EBE"/>
    <w:rsid w:val="00F953A5"/>
    <w:rsid w:val="00FA2075"/>
    <w:rsid w:val="00FB76DA"/>
    <w:rsid w:val="00FB7E29"/>
    <w:rsid w:val="00FC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6F1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4</Pages>
  <Words>1061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Maria Leonor Guerrero Linares</cp:lastModifiedBy>
  <cp:revision>8</cp:revision>
  <dcterms:created xsi:type="dcterms:W3CDTF">2025-07-08T23:35:00Z</dcterms:created>
  <dcterms:modified xsi:type="dcterms:W3CDTF">2025-07-10T15:08:00Z</dcterms:modified>
</cp:coreProperties>
</file>