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499F5D90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Cañete</w:t>
      </w:r>
      <w:r w:rsidRPr="0009101E">
        <w:rPr>
          <w:b/>
          <w:bCs/>
          <w:spacing w:val="-2"/>
          <w:highlight w:val="yellow"/>
        </w:rPr>
        <w:t xml:space="preserve">: </w:t>
      </w:r>
      <w:r w:rsidR="00683184">
        <w:rPr>
          <w:b/>
          <w:bCs/>
          <w:spacing w:val="-2"/>
          <w:highlight w:val="yellow"/>
        </w:rPr>
        <w:t>31</w:t>
      </w:r>
      <w:r w:rsidRPr="0009101E">
        <w:rPr>
          <w:b/>
          <w:bCs/>
          <w:spacing w:val="-2"/>
          <w:highlight w:val="yellow"/>
        </w:rPr>
        <w:t>/0</w:t>
      </w:r>
      <w:r w:rsidR="00683184">
        <w:rPr>
          <w:b/>
          <w:bCs/>
          <w:spacing w:val="-2"/>
          <w:highlight w:val="yellow"/>
        </w:rPr>
        <w:t>3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D7300D9" w14:textId="24EF9BA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Cañete</w:t>
      </w:r>
    </w:p>
    <w:p w14:paraId="1F201D84" w14:textId="77777777" w:rsidR="0009101E" w:rsidRDefault="0009101E" w:rsidP="0009101E">
      <w:pPr>
        <w:pStyle w:val="Textoindependiente"/>
        <w:spacing w:before="1"/>
        <w:ind w:left="894"/>
        <w:rPr>
          <w:spacing w:val="-2"/>
        </w:rPr>
      </w:pPr>
    </w:p>
    <w:p w14:paraId="7B23A17D" w14:textId="4011C21F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Embassy en (C</w:t>
      </w:r>
      <w:r w:rsidRPr="00977E1A">
        <w:t>arretera Lunahu</w:t>
      </w:r>
      <w:r>
        <w:t>a</w:t>
      </w:r>
      <w:r w:rsidRPr="00977E1A">
        <w:t xml:space="preserve">ná </w:t>
      </w:r>
      <w:r>
        <w:t>–</w:t>
      </w:r>
      <w:r w:rsidRPr="00977E1A">
        <w:t xml:space="preserve"> Yauyos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A11B5F5" w14:textId="4FF7F373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Desde Lima: T</w:t>
      </w:r>
      <w:r w:rsidRPr="00977E1A">
        <w:t xml:space="preserve">omando la carretera al sur a casi 1 ½ hora; se llega a Cañete. Luego </w:t>
      </w:r>
      <w:r>
        <w:t>dirigirse</w:t>
      </w:r>
      <w:r w:rsidRPr="00977E1A">
        <w:t xml:space="preserve"> al distrito de Imperial, para finalmente tomar la carretera </w:t>
      </w:r>
      <w:r w:rsidR="00E176C8" w:rsidRPr="00977E1A">
        <w:t>Lunahuaná</w:t>
      </w:r>
      <w:r w:rsidRPr="00977E1A">
        <w:t xml:space="preserve"> - Yauyos que </w:t>
      </w:r>
      <w:r>
        <w:t>les</w:t>
      </w:r>
      <w:r w:rsidRPr="00977E1A">
        <w:t xml:space="preserve"> dirigirá al anexo de </w:t>
      </w:r>
      <w:proofErr w:type="spellStart"/>
      <w:r>
        <w:t>U</w:t>
      </w:r>
      <w:r w:rsidRPr="00977E1A">
        <w:t>chúpampa</w:t>
      </w:r>
      <w:proofErr w:type="spellEnd"/>
      <w:r>
        <w:t>.</w:t>
      </w:r>
    </w:p>
    <w:p w14:paraId="76D9E8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84B2D02" w14:textId="041F0FF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E176C8" w:rsidRPr="006C1D95">
          <w:rPr>
            <w:rStyle w:val="Hipervnculo"/>
          </w:rPr>
          <w:t>https://maps.app.goo.gl/cZ9mw2YdxcfqTCyp9</w:t>
        </w:r>
      </w:hyperlink>
    </w:p>
    <w:p w14:paraId="142CFAB5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432E50E0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683184">
        <w:t>10</w:t>
      </w:r>
      <w:r>
        <w:t>:00 am en el Hotel Embassy</w:t>
      </w:r>
      <w:r w:rsidR="0009101E">
        <w:t xml:space="preserve"> </w:t>
      </w:r>
    </w:p>
    <w:p w14:paraId="24313E54" w14:textId="0043D395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A875EF">
        <w:t>10</w:t>
      </w:r>
      <w:r>
        <w:t>:10 am en el Hotel Embassy.</w:t>
      </w:r>
      <w:r w:rsidR="0009101E">
        <w:t xml:space="preserve"> / 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126239EA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</w:p>
    <w:p w14:paraId="5A2520D3" w14:textId="79B99D80" w:rsidR="0009101E" w:rsidRPr="001879A1" w:rsidRDefault="0009101E" w:rsidP="00E176C8">
      <w:pPr>
        <w:pStyle w:val="selectable-text"/>
        <w:ind w:left="709"/>
        <w:rPr>
          <w:rStyle w:val="selectable-text1"/>
          <w:b/>
          <w:bCs/>
          <w:color w:val="FF0000"/>
          <w:highlight w:val="yellow"/>
        </w:rPr>
      </w:pPr>
      <w:r w:rsidRPr="001879A1">
        <w:rPr>
          <w:rStyle w:val="selectable-text1"/>
          <w:b/>
          <w:bCs/>
          <w:color w:val="FF0000"/>
          <w:highlight w:val="yellow"/>
        </w:rPr>
        <w:t xml:space="preserve">Cañete: </w:t>
      </w:r>
      <w:r w:rsidR="005349B1">
        <w:rPr>
          <w:rStyle w:val="selectable-text1"/>
          <w:b/>
          <w:bCs/>
          <w:color w:val="FF0000"/>
          <w:highlight w:val="yellow"/>
        </w:rPr>
        <w:t>31</w:t>
      </w:r>
      <w:r w:rsidR="00E176C8" w:rsidRPr="001879A1">
        <w:rPr>
          <w:rStyle w:val="selectable-text1"/>
          <w:b/>
          <w:bCs/>
          <w:color w:val="FF0000"/>
          <w:highlight w:val="yellow"/>
        </w:rPr>
        <w:t>/0</w:t>
      </w:r>
      <w:r w:rsidR="005349B1">
        <w:rPr>
          <w:rStyle w:val="selectable-text1"/>
          <w:b/>
          <w:bCs/>
          <w:color w:val="FF0000"/>
          <w:highlight w:val="yellow"/>
        </w:rPr>
        <w:t>3</w:t>
      </w:r>
      <w:r w:rsidR="00E176C8" w:rsidRPr="001879A1">
        <w:rPr>
          <w:rStyle w:val="selectable-text1"/>
          <w:b/>
          <w:bCs/>
          <w:color w:val="FF0000"/>
          <w:highlight w:val="yellow"/>
        </w:rPr>
        <w:t>/2</w:t>
      </w:r>
      <w:r w:rsidRPr="001879A1">
        <w:rPr>
          <w:rStyle w:val="selectable-text1"/>
          <w:b/>
          <w:bCs/>
          <w:color w:val="FF0000"/>
          <w:highlight w:val="yellow"/>
        </w:rPr>
        <w:t>5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0FAA60A6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Póliza vehicular vigente.</w:t>
      </w:r>
    </w:p>
    <w:p w14:paraId="79CDB785" w14:textId="77777777" w:rsidR="005349B1" w:rsidRDefault="005349B1" w:rsidP="005349B1">
      <w:pPr>
        <w:pStyle w:val="selectable-text"/>
        <w:spacing w:before="0" w:beforeAutospacing="0" w:after="0" w:afterAutospacing="0" w:line="240" w:lineRule="atLeast"/>
        <w:ind w:left="1560"/>
      </w:pP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77777777" w:rsidR="0009101E" w:rsidRPr="00250B75" w:rsidRDefault="0009101E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 w:rsidRPr="0009101E">
        <w:t xml:space="preserve"> 956 536 958</w:t>
      </w: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64293" w14:textId="77777777" w:rsidR="0091162D" w:rsidRDefault="0091162D" w:rsidP="00E176C8">
      <w:r>
        <w:separator/>
      </w:r>
    </w:p>
  </w:endnote>
  <w:endnote w:type="continuationSeparator" w:id="0">
    <w:p w14:paraId="6D557353" w14:textId="77777777" w:rsidR="0091162D" w:rsidRDefault="0091162D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C20D37" w14:textId="77777777" w:rsidR="0091162D" w:rsidRDefault="0091162D" w:rsidP="00E176C8">
      <w:r>
        <w:separator/>
      </w:r>
    </w:p>
  </w:footnote>
  <w:footnote w:type="continuationSeparator" w:id="0">
    <w:p w14:paraId="5E2343B7" w14:textId="77777777" w:rsidR="0091162D" w:rsidRDefault="0091162D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9101E"/>
    <w:rsid w:val="000C5402"/>
    <w:rsid w:val="001419E3"/>
    <w:rsid w:val="001879A1"/>
    <w:rsid w:val="001A753E"/>
    <w:rsid w:val="00225C64"/>
    <w:rsid w:val="00250367"/>
    <w:rsid w:val="00250B75"/>
    <w:rsid w:val="00257FFD"/>
    <w:rsid w:val="003A723A"/>
    <w:rsid w:val="00530FD0"/>
    <w:rsid w:val="005349B1"/>
    <w:rsid w:val="0059348D"/>
    <w:rsid w:val="00626EE3"/>
    <w:rsid w:val="0063164D"/>
    <w:rsid w:val="00683184"/>
    <w:rsid w:val="006D08EA"/>
    <w:rsid w:val="008426B5"/>
    <w:rsid w:val="008C0ECA"/>
    <w:rsid w:val="0091162D"/>
    <w:rsid w:val="00977E1A"/>
    <w:rsid w:val="00A875EF"/>
    <w:rsid w:val="00A912FA"/>
    <w:rsid w:val="00AE3DAC"/>
    <w:rsid w:val="00B4021A"/>
    <w:rsid w:val="00C2675B"/>
    <w:rsid w:val="00C2732C"/>
    <w:rsid w:val="00DD77DF"/>
    <w:rsid w:val="00E176C8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cZ9mw2YdxcfqTCyp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Zavala</cp:lastModifiedBy>
  <cp:revision>2</cp:revision>
  <cp:lastPrinted>2024-02-29T16:04:00Z</cp:lastPrinted>
  <dcterms:created xsi:type="dcterms:W3CDTF">2025-03-31T15:44:00Z</dcterms:created>
  <dcterms:modified xsi:type="dcterms:W3CDTF">2025-03-31T15:44:00Z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