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5B6963" w14:textId="42DDD51D" w:rsidR="00DA32D3" w:rsidRPr="00DA32D3" w:rsidRDefault="00DA32D3" w:rsidP="00DA32D3">
      <w:pPr>
        <w:jc w:val="center"/>
        <w:rPr>
          <w:b/>
          <w:bCs/>
        </w:rPr>
      </w:pPr>
      <w:r w:rsidRPr="00DA32D3">
        <w:rPr>
          <w:b/>
          <w:bCs/>
        </w:rPr>
        <w:t>PREGUNTAS:</w:t>
      </w:r>
    </w:p>
    <w:p w14:paraId="14E6F733" w14:textId="253848C8" w:rsidR="00DA32D3" w:rsidRDefault="00DA32D3" w:rsidP="00DA32D3">
      <w:r>
        <w:t xml:space="preserve">1. confirmar las </w:t>
      </w:r>
      <w:r w:rsidR="00F83B85">
        <w:t>potencias serán</w:t>
      </w:r>
      <w:r>
        <w:t>:</w:t>
      </w:r>
    </w:p>
    <w:p w14:paraId="7BA6194B" w14:textId="3F374AAC" w:rsidR="00DA32D3" w:rsidRDefault="00DA32D3" w:rsidP="00DA32D3">
      <w:pPr>
        <w:pStyle w:val="Prrafodelista"/>
        <w:numPr>
          <w:ilvl w:val="0"/>
          <w:numId w:val="1"/>
        </w:numPr>
      </w:pPr>
      <w:r>
        <w:t>120kw tarifa flat 720 horas</w:t>
      </w:r>
    </w:p>
    <w:p w14:paraId="2E25542C" w14:textId="34298123" w:rsidR="00DA32D3" w:rsidRDefault="00DA32D3" w:rsidP="00DA32D3">
      <w:pPr>
        <w:pStyle w:val="Prrafodelista"/>
        <w:numPr>
          <w:ilvl w:val="0"/>
          <w:numId w:val="1"/>
        </w:numPr>
      </w:pPr>
      <w:r>
        <w:t>100kw tarifa stand by 50 horas</w:t>
      </w:r>
    </w:p>
    <w:p w14:paraId="691AF49F" w14:textId="44AE42B3" w:rsidR="00DA32D3" w:rsidRDefault="00DA32D3" w:rsidP="00DA32D3">
      <w:pPr>
        <w:pStyle w:val="Prrafodelista"/>
        <w:numPr>
          <w:ilvl w:val="0"/>
          <w:numId w:val="1"/>
        </w:numPr>
      </w:pPr>
      <w:r>
        <w:t>30kw tarifa flat 720 horas</w:t>
      </w:r>
    </w:p>
    <w:p w14:paraId="4A277365" w14:textId="51346869" w:rsidR="00DA32D3" w:rsidRDefault="00DA32D3" w:rsidP="00DA32D3">
      <w:pPr>
        <w:pStyle w:val="Prrafodelista"/>
        <w:numPr>
          <w:ilvl w:val="0"/>
          <w:numId w:val="1"/>
        </w:numPr>
      </w:pPr>
      <w:r>
        <w:t xml:space="preserve">20kw tarifa stand by 50 horas </w:t>
      </w:r>
    </w:p>
    <w:p w14:paraId="6682B84A" w14:textId="22D0E528" w:rsidR="00DA32D3" w:rsidRDefault="00DA32D3" w:rsidP="00DA32D3">
      <w:r>
        <w:t xml:space="preserve"> 2.</w:t>
      </w:r>
      <w:r>
        <w:t xml:space="preserve"> L</w:t>
      </w:r>
      <w:r>
        <w:t xml:space="preserve">os mantenimientos de los equipos se debe parar el grupo por espacio de 01 hora a 02 horas en ese espacio ¿se </w:t>
      </w:r>
      <w:r w:rsidR="00F83B85">
        <w:t>usará</w:t>
      </w:r>
      <w:r>
        <w:t xml:space="preserve"> el otro grupo stand by? o esperaran a que acabe el mantenimiento.</w:t>
      </w:r>
    </w:p>
    <w:p w14:paraId="3FE4DD7A" w14:textId="77777777" w:rsidR="00DA32D3" w:rsidRDefault="00DA32D3" w:rsidP="00DA32D3">
      <w:r>
        <w:t>3.El cable va por parte del cliente, confirmar.</w:t>
      </w:r>
    </w:p>
    <w:p w14:paraId="4A116F0E" w14:textId="77777777" w:rsidR="00DA32D3" w:rsidRDefault="00DA32D3" w:rsidP="00DA32D3">
      <w:r>
        <w:t>4. Requerirán puesta en marcha de los equipos en obra?</w:t>
      </w:r>
    </w:p>
    <w:p w14:paraId="19DE4ED8" w14:textId="1A34080B" w:rsidR="00DA32D3" w:rsidRDefault="00DA32D3" w:rsidP="00DA32D3">
      <w:r>
        <w:t xml:space="preserve">5. </w:t>
      </w:r>
      <w:r>
        <w:t>R</w:t>
      </w:r>
      <w:r>
        <w:t>equerirán capacitación de los operadores?</w:t>
      </w:r>
    </w:p>
    <w:p w14:paraId="57093CE3" w14:textId="11050E3C" w:rsidR="00122EC2" w:rsidRDefault="00DA32D3" w:rsidP="00DA32D3">
      <w:r>
        <w:t xml:space="preserve">5. Al </w:t>
      </w:r>
      <w:r>
        <w:t>término</w:t>
      </w:r>
      <w:r>
        <w:t xml:space="preserve"> del servicio la desconexión será por parte del cliente o ¿hay que enviar un técnico?</w:t>
      </w:r>
    </w:p>
    <w:p w14:paraId="09FFC2B5" w14:textId="7B4CF7B8" w:rsidR="00F83B85" w:rsidRDefault="00F83B85" w:rsidP="00DA32D3">
      <w:r>
        <w:t>6. En el caso de suministrar grupos de terceros para poder completar las 08 unidades en el proceso de ejecución del servicio después pueden ser reemplazados por los equipos nuestros?</w:t>
      </w:r>
    </w:p>
    <w:sectPr w:rsidR="00F83B8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9218C7"/>
    <w:multiLevelType w:val="hybridMultilevel"/>
    <w:tmpl w:val="8AB4A82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2D3"/>
    <w:rsid w:val="00122EC2"/>
    <w:rsid w:val="00DA32D3"/>
    <w:rsid w:val="00F83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FD253A3"/>
  <w15:chartTrackingRefBased/>
  <w15:docId w15:val="{9D99EDB4-4A40-40A4-81DD-012D782A0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A32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119</Words>
  <Characters>660</Characters>
  <Application>Microsoft Office Word</Application>
  <DocSecurity>0</DocSecurity>
  <Lines>5</Lines>
  <Paragraphs>1</Paragraphs>
  <ScaleCrop>false</ScaleCrop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Carlos</cp:lastModifiedBy>
  <cp:revision>2</cp:revision>
  <dcterms:created xsi:type="dcterms:W3CDTF">2021-12-03T22:07:00Z</dcterms:created>
  <dcterms:modified xsi:type="dcterms:W3CDTF">2021-12-03T22:11:00Z</dcterms:modified>
</cp:coreProperties>
</file>